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BAF3" w14:textId="77777777" w:rsidR="00E451CB" w:rsidRDefault="00E451CB" w:rsidP="00E451CB">
      <w:pPr>
        <w:widowControl w:val="0"/>
        <w:autoSpaceDE w:val="0"/>
        <w:autoSpaceDN w:val="0"/>
        <w:spacing w:line="360" w:lineRule="auto"/>
        <w:ind w:left="0"/>
        <w:contextualSpacing/>
        <w:rPr>
          <w:rFonts w:ascii="Arial" w:eastAsia="Arial" w:hAnsi="Arial" w:cs="Arial"/>
          <w:color w:val="000000"/>
          <w:sz w:val="22"/>
          <w:szCs w:val="22"/>
          <w:lang w:val="en-IE" w:eastAsia="en-US"/>
        </w:rPr>
      </w:pPr>
    </w:p>
    <w:p w14:paraId="04B51910" w14:textId="1BD33A67" w:rsidR="00E451CB" w:rsidRDefault="00E451CB" w:rsidP="00E451CB">
      <w:pPr>
        <w:pStyle w:val="Header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 CHÚIRT DÚICHE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8F3AE1" wp14:editId="3BD288D4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9525" t="9525" r="952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F1265" w14:textId="77777777" w:rsidR="00E451CB" w:rsidRDefault="00E451CB" w:rsidP="00E451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F3AE1" id="Rectangle 14" o:spid="_x0000_s1026" style="position:absolute;left:0;text-align:left;margin-left:0;margin-top:0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" o:allowincell="f">
                <v:textbox>
                  <w:txbxContent>
                    <w:p w14:paraId="34BF1265" w14:textId="77777777" w:rsidR="00E451CB" w:rsidRDefault="00E451CB" w:rsidP="00E451CB"/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6D8049C" wp14:editId="7835951B">
            <wp:extent cx="342900" cy="457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THE DISTRICT COURT</w:t>
      </w:r>
    </w:p>
    <w:p w14:paraId="3B7DA74B" w14:textId="40F1B8FE" w:rsidR="00E451CB" w:rsidRPr="00AD3144" w:rsidRDefault="00E451CB" w:rsidP="00AD3144">
      <w:pPr>
        <w:widowControl w:val="0"/>
        <w:autoSpaceDE w:val="0"/>
        <w:autoSpaceDN w:val="0"/>
        <w:spacing w:after="120"/>
        <w:ind w:left="0"/>
        <w:rPr>
          <w:rFonts w:ascii="Arial" w:eastAsia="Arial" w:hAnsi="Arial" w:cs="Arial"/>
          <w:b w:val="0"/>
          <w:bCs w:val="0"/>
          <w:color w:val="000000"/>
          <w:sz w:val="18"/>
          <w:szCs w:val="18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Schedule C,</w:t>
      </w:r>
      <w:r w:rsidRPr="00FD5A06">
        <w:rPr>
          <w:rFonts w:ascii="Arial" w:eastAsia="Arial" w:hAnsi="Arial" w:cs="Arial"/>
          <w:b w:val="0"/>
          <w:bCs w:val="0"/>
          <w:color w:val="000000"/>
          <w:sz w:val="18"/>
          <w:szCs w:val="18"/>
          <w:lang w:val="en-IE" w:eastAsia="en-US"/>
        </w:rPr>
        <w:t xml:space="preserve"> </w:t>
      </w:r>
      <w:r w:rsidRPr="00FD5A06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O.96C, r.14(1)</w:t>
      </w:r>
      <w:r w:rsidRPr="00FD5A06">
        <w:rPr>
          <w:rFonts w:ascii="Arial" w:eastAsia="Arial" w:hAnsi="Arial" w:cs="Arial"/>
          <w:b w:val="0"/>
          <w:bCs w:val="0"/>
          <w:color w:val="000000"/>
          <w:sz w:val="18"/>
          <w:szCs w:val="18"/>
          <w:lang w:val="en-IE" w:eastAsia="en-US"/>
        </w:rPr>
        <w:t xml:space="preserve">                                                  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No. 96C.7 </w:t>
      </w:r>
    </w:p>
    <w:p w14:paraId="2741B407" w14:textId="485197E3" w:rsidR="00E451CB" w:rsidRPr="00FD5A06" w:rsidRDefault="00E451CB" w:rsidP="00E451CB">
      <w:pPr>
        <w:widowControl w:val="0"/>
        <w:autoSpaceDE w:val="0"/>
        <w:autoSpaceDN w:val="0"/>
        <w:spacing w:line="360" w:lineRule="auto"/>
        <w:ind w:left="0"/>
        <w:contextualSpacing/>
        <w:jc w:val="center"/>
        <w:rPr>
          <w:rFonts w:ascii="Arial" w:eastAsia="Arial" w:hAnsi="Arial" w:cs="Arial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Criminal Justice (Miscellaneous Provisions) Act 2023, section 28</w:t>
      </w:r>
      <w:r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(1)</w:t>
      </w:r>
    </w:p>
    <w:p w14:paraId="1EA449EF" w14:textId="77777777" w:rsidR="00E451CB" w:rsidRPr="004F1008" w:rsidRDefault="00E451CB" w:rsidP="00E451CB">
      <w:pPr>
        <w:pStyle w:val="Heading2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bookmarkStart w:id="0" w:name="_Toc171596125"/>
      <w:bookmarkStart w:id="1" w:name="_Toc171596639"/>
      <w:r w:rsidRPr="004F1008">
        <w:rPr>
          <w:rFonts w:ascii="Arial" w:eastAsia="Arial" w:hAnsi="Arial" w:cs="Arial"/>
          <w:color w:val="000000" w:themeColor="text1"/>
          <w:sz w:val="22"/>
          <w:szCs w:val="22"/>
        </w:rPr>
        <w:t>SUMMONS</w:t>
      </w:r>
      <w:bookmarkEnd w:id="0"/>
      <w:bookmarkEnd w:id="1"/>
    </w:p>
    <w:p w14:paraId="1FB5240D" w14:textId="77777777" w:rsidR="00E451CB" w:rsidRPr="00FD5A06" w:rsidRDefault="00E451CB" w:rsidP="00E451CB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District Court Area of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   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District No.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</w:p>
    <w:p w14:paraId="0334D27B" w14:textId="77777777" w:rsidR="00E451CB" w:rsidRPr="00FD5A06" w:rsidRDefault="00E451CB" w:rsidP="00E451CB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.....................................................of……………………………………………………………………. </w:t>
      </w: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Applicant </w:t>
      </w:r>
    </w:p>
    <w:p w14:paraId="1C7B5E4D" w14:textId="11744049" w:rsidR="00E451CB" w:rsidRDefault="00E451CB" w:rsidP="00E451CB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....................................................of……………………………………………………………………………………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*(in the Court District 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aforesaid) </w:t>
      </w: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 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                                                                                                </w:t>
      </w: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Respondent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</w:p>
    <w:p w14:paraId="43D0082E" w14:textId="77777777" w:rsidR="003B2395" w:rsidRDefault="003B2395" w:rsidP="00E451CB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</w:p>
    <w:p w14:paraId="0BD498BF" w14:textId="77777777" w:rsidR="006C393A" w:rsidRDefault="00E451CB" w:rsidP="0027764E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YOU ARE HEREBY REQUIRED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to appear at the sitting of the District Court to be held at ........................... on the ........ day of ....................... 20 ......, at ……...m. to answer the application of *the applicant who resides at ..................................................................................... *(in the Court District aforesaid) *(or Garda…………………...……... of …………………………….………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….on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behalf of the applicant by virtue of section 31 of the above-mentioned Act) </w:t>
      </w:r>
      <w:r w:rsidR="0027764E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</w:p>
    <w:p w14:paraId="204B4F4C" w14:textId="2A8D5A79" w:rsidR="00E451CB" w:rsidRPr="00FD5A06" w:rsidRDefault="00E451CB" w:rsidP="0027764E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for an order prohibiting you from:</w:t>
      </w:r>
    </w:p>
    <w:p w14:paraId="042DE331" w14:textId="77777777" w:rsidR="00E451CB" w:rsidRPr="00FD5A06" w:rsidRDefault="00E451CB" w:rsidP="00E451CB">
      <w:pPr>
        <w:widowControl w:val="0"/>
        <w:autoSpaceDE w:val="0"/>
        <w:autoSpaceDN w:val="0"/>
        <w:spacing w:line="360" w:lineRule="auto"/>
        <w:ind w:left="0"/>
        <w:contextualSpacing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*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using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or threatening to use violence against, molesting or putting in fear *the applicant and/or *……………………...……...of…………………………………………., being a person connected to the applicant</w:t>
      </w:r>
    </w:p>
    <w:p w14:paraId="6F717456" w14:textId="77777777" w:rsidR="00E451CB" w:rsidRPr="00FD5A06" w:rsidRDefault="00E451CB" w:rsidP="00E451CB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*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following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or communicating by any means with or about *the applicant </w:t>
      </w:r>
    </w:p>
    <w:p w14:paraId="6E890784" w14:textId="77777777" w:rsidR="00E451CB" w:rsidRPr="00FD5A06" w:rsidRDefault="00E451CB" w:rsidP="00E451CB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*…………………………...……...of……………………………...……………….……………., being a person connected to the applicant</w:t>
      </w:r>
    </w:p>
    <w:p w14:paraId="19F251F6" w14:textId="77777777" w:rsidR="00E451CB" w:rsidRPr="00FD5A06" w:rsidRDefault="00E451CB" w:rsidP="00E451CB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*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approaching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, within such distance as the court shall specify, the place of residence, education or employment of *the applicant</w:t>
      </w:r>
    </w:p>
    <w:p w14:paraId="18D7AFD1" w14:textId="77777777" w:rsidR="0027764E" w:rsidRDefault="00E451CB" w:rsidP="0027764E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*………………………………...of………………………………………………………….…., being a person connected to the applicant</w:t>
      </w:r>
      <w:r w:rsidR="0027764E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</w:p>
    <w:p w14:paraId="0AF0A0E7" w14:textId="5122D6A8" w:rsidR="00E451CB" w:rsidRPr="00FD5A06" w:rsidRDefault="00E451CB" w:rsidP="0027764E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*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engaging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in such other forms of relevant conduct (within the meaning of section 27 of the said Act) as the Court specifies.</w:t>
      </w:r>
    </w:p>
    <w:p w14:paraId="4C598207" w14:textId="77777777" w:rsidR="00E451CB" w:rsidRPr="00FD5A06" w:rsidRDefault="00E451CB" w:rsidP="00E451CB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Dated this ........ day of …………………...... 20 .... </w:t>
      </w:r>
    </w:p>
    <w:p w14:paraId="20DE3308" w14:textId="77777777" w:rsidR="00E451CB" w:rsidRPr="00FD5A06" w:rsidRDefault="00E451CB" w:rsidP="00E451CB">
      <w:pPr>
        <w:widowControl w:val="0"/>
        <w:autoSpaceDE w:val="0"/>
        <w:autoSpaceDN w:val="0"/>
        <w:ind w:left="0"/>
        <w:jc w:val="right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Signed ................................................................................... </w:t>
      </w:r>
    </w:p>
    <w:p w14:paraId="69F57167" w14:textId="33D2F335" w:rsidR="00E451CB" w:rsidRPr="00E451CB" w:rsidRDefault="00E451CB" w:rsidP="00E451CB">
      <w:pPr>
        <w:widowControl w:val="0"/>
        <w:autoSpaceDE w:val="0"/>
        <w:autoSpaceDN w:val="0"/>
        <w:ind w:left="0"/>
        <w:jc w:val="right"/>
        <w:rPr>
          <w:rFonts w:ascii="Arial" w:eastAsia="Arial" w:hAnsi="Arial" w:cs="Arial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Judge of the District Court/District Court Clerk </w:t>
      </w:r>
    </w:p>
    <w:p w14:paraId="080C7E46" w14:textId="77777777" w:rsidR="00E451CB" w:rsidRDefault="00E451CB" w:rsidP="00E451CB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To ............................................ of ............................................................................................., Respondent</w:t>
      </w:r>
    </w:p>
    <w:p w14:paraId="6F51E24E" w14:textId="5836219E" w:rsidR="00E451CB" w:rsidRDefault="00E451CB" w:rsidP="00E451CB">
      <w:pPr>
        <w:widowControl w:val="0"/>
        <w:autoSpaceDE w:val="0"/>
        <w:autoSpaceDN w:val="0"/>
        <w:ind w:left="0"/>
        <w:rPr>
          <w:rFonts w:ascii="Arial" w:eastAsia="Arial" w:hAnsi="Arial" w:cs="Arial"/>
          <w:b w:val="0"/>
          <w:bCs w:val="0"/>
          <w:i/>
          <w:iCs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i/>
          <w:iCs/>
          <w:color w:val="000000"/>
          <w:sz w:val="22"/>
          <w:szCs w:val="22"/>
          <w:lang w:val="en-IE" w:eastAsia="en-US"/>
        </w:rPr>
        <w:t>*Delete where inapplicabl</w:t>
      </w:r>
      <w:r w:rsidR="00AD3144">
        <w:rPr>
          <w:rFonts w:ascii="Arial" w:eastAsia="Arial" w:hAnsi="Arial" w:cs="Arial"/>
          <w:b w:val="0"/>
          <w:bCs w:val="0"/>
          <w:i/>
          <w:iCs/>
          <w:color w:val="000000"/>
          <w:sz w:val="22"/>
          <w:szCs w:val="22"/>
          <w:lang w:val="en-IE" w:eastAsia="en-US"/>
        </w:rPr>
        <w:t>e</w:t>
      </w:r>
    </w:p>
    <w:p w14:paraId="17EE1F36" w14:textId="77777777" w:rsidR="00492DF5" w:rsidRPr="00FA4160" w:rsidRDefault="00492DF5">
      <w:pPr>
        <w:rPr>
          <w:rFonts w:ascii="Arial" w:hAnsi="Arial" w:cs="Arial"/>
        </w:rPr>
      </w:pPr>
    </w:p>
    <w:sectPr w:rsidR="00492DF5" w:rsidRPr="00FA4160" w:rsidSect="00E451CB">
      <w:pgSz w:w="11906" w:h="16838"/>
      <w:pgMar w:top="567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CB"/>
    <w:rsid w:val="00003D64"/>
    <w:rsid w:val="000161E7"/>
    <w:rsid w:val="00115C2E"/>
    <w:rsid w:val="0027764E"/>
    <w:rsid w:val="003B2395"/>
    <w:rsid w:val="0043114E"/>
    <w:rsid w:val="00492DF5"/>
    <w:rsid w:val="00581F84"/>
    <w:rsid w:val="006C393A"/>
    <w:rsid w:val="00914DED"/>
    <w:rsid w:val="009A64A7"/>
    <w:rsid w:val="00AD3144"/>
    <w:rsid w:val="00B51BE0"/>
    <w:rsid w:val="00C97679"/>
    <w:rsid w:val="00E451CB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9ABD0"/>
  <w15:chartTrackingRefBased/>
  <w15:docId w15:val="{C8849A52-637E-40B9-B8A9-AB0A8AF0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E451CB"/>
    <w:pPr>
      <w:spacing w:after="0" w:line="240" w:lineRule="auto"/>
      <w:ind w:left="-360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1CB"/>
    <w:pPr>
      <w:keepNext/>
      <w:keepLines/>
      <w:spacing w:before="360" w:after="80" w:line="259" w:lineRule="auto"/>
      <w:ind w:left="0"/>
      <w:outlineLvl w:val="0"/>
    </w:pPr>
    <w:rPr>
      <w:rFonts w:asciiTheme="majorHAnsi" w:eastAsiaTheme="majorEastAsia" w:hAnsiTheme="majorHAnsi" w:cstheme="majorBidi"/>
      <w:b w:val="0"/>
      <w:bCs w:val="0"/>
      <w:color w:val="005383" w:themeColor="accent1" w:themeShade="BF"/>
      <w:kern w:val="2"/>
      <w:sz w:val="40"/>
      <w:szCs w:val="40"/>
      <w:lang w:val="en-IE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1CB"/>
    <w:pPr>
      <w:keepNext/>
      <w:keepLines/>
      <w:spacing w:before="160" w:after="80" w:line="259" w:lineRule="auto"/>
      <w:ind w:left="0"/>
      <w:outlineLvl w:val="1"/>
    </w:pPr>
    <w:rPr>
      <w:rFonts w:asciiTheme="majorHAnsi" w:eastAsiaTheme="majorEastAsia" w:hAnsiTheme="majorHAnsi" w:cstheme="majorBidi"/>
      <w:b w:val="0"/>
      <w:bCs w:val="0"/>
      <w:color w:val="005383" w:themeColor="accent1" w:themeShade="BF"/>
      <w:kern w:val="2"/>
      <w:sz w:val="32"/>
      <w:szCs w:val="32"/>
      <w:lang w:val="en-IE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1CB"/>
    <w:pPr>
      <w:keepNext/>
      <w:keepLines/>
      <w:spacing w:before="160" w:after="80" w:line="259" w:lineRule="auto"/>
      <w:ind w:left="0"/>
      <w:outlineLvl w:val="2"/>
    </w:pPr>
    <w:rPr>
      <w:rFonts w:asciiTheme="minorHAnsi" w:eastAsiaTheme="majorEastAsia" w:hAnsiTheme="minorHAnsi" w:cstheme="majorBidi"/>
      <w:b w:val="0"/>
      <w:bCs w:val="0"/>
      <w:color w:val="005383" w:themeColor="accent1" w:themeShade="BF"/>
      <w:kern w:val="2"/>
      <w:sz w:val="28"/>
      <w:szCs w:val="28"/>
      <w:lang w:val="en-IE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1CB"/>
    <w:pPr>
      <w:keepNext/>
      <w:keepLines/>
      <w:spacing w:before="80" w:after="40" w:line="259" w:lineRule="auto"/>
      <w:ind w:left="0"/>
      <w:outlineLvl w:val="3"/>
    </w:pPr>
    <w:rPr>
      <w:rFonts w:asciiTheme="minorHAnsi" w:eastAsiaTheme="majorEastAsia" w:hAnsiTheme="minorHAnsi" w:cstheme="majorBidi"/>
      <w:b w:val="0"/>
      <w:bCs w:val="0"/>
      <w:i/>
      <w:iCs/>
      <w:color w:val="005383" w:themeColor="accent1" w:themeShade="BF"/>
      <w:kern w:val="2"/>
      <w:sz w:val="22"/>
      <w:szCs w:val="22"/>
      <w:lang w:val="en-IE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1CB"/>
    <w:pPr>
      <w:keepNext/>
      <w:keepLines/>
      <w:spacing w:before="80" w:after="40" w:line="259" w:lineRule="auto"/>
      <w:ind w:left="0"/>
      <w:outlineLvl w:val="4"/>
    </w:pPr>
    <w:rPr>
      <w:rFonts w:asciiTheme="minorHAnsi" w:eastAsiaTheme="majorEastAsia" w:hAnsiTheme="minorHAnsi" w:cstheme="majorBidi"/>
      <w:b w:val="0"/>
      <w:bCs w:val="0"/>
      <w:color w:val="005383" w:themeColor="accent1" w:themeShade="BF"/>
      <w:kern w:val="2"/>
      <w:sz w:val="22"/>
      <w:szCs w:val="22"/>
      <w:lang w:val="en-IE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1CB"/>
    <w:pPr>
      <w:keepNext/>
      <w:keepLines/>
      <w:spacing w:before="40" w:line="259" w:lineRule="auto"/>
      <w:ind w:left="0"/>
      <w:outlineLvl w:val="5"/>
    </w:pPr>
    <w:rPr>
      <w:rFonts w:asciiTheme="minorHAnsi" w:eastAsiaTheme="majorEastAsia" w:hAnsiTheme="minorHAnsi" w:cstheme="majorBidi"/>
      <w:b w:val="0"/>
      <w:bCs w:val="0"/>
      <w:i/>
      <w:iCs/>
      <w:color w:val="595959" w:themeColor="text1" w:themeTint="A6"/>
      <w:kern w:val="2"/>
      <w:sz w:val="22"/>
      <w:szCs w:val="22"/>
      <w:lang w:val="en-IE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1CB"/>
    <w:pPr>
      <w:keepNext/>
      <w:keepLines/>
      <w:spacing w:before="40" w:line="259" w:lineRule="auto"/>
      <w:ind w:left="0"/>
      <w:outlineLvl w:val="6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kern w:val="2"/>
      <w:sz w:val="22"/>
      <w:szCs w:val="22"/>
      <w:lang w:val="en-IE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1CB"/>
    <w:pPr>
      <w:keepNext/>
      <w:keepLines/>
      <w:spacing w:line="259" w:lineRule="auto"/>
      <w:ind w:left="0"/>
      <w:outlineLvl w:val="7"/>
    </w:pPr>
    <w:rPr>
      <w:rFonts w:asciiTheme="minorHAnsi" w:eastAsiaTheme="majorEastAsia" w:hAnsiTheme="minorHAnsi" w:cstheme="majorBidi"/>
      <w:b w:val="0"/>
      <w:bCs w:val="0"/>
      <w:i/>
      <w:iCs/>
      <w:color w:val="272727" w:themeColor="text1" w:themeTint="D8"/>
      <w:kern w:val="2"/>
      <w:sz w:val="22"/>
      <w:szCs w:val="22"/>
      <w:lang w:val="en-IE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1CB"/>
    <w:pPr>
      <w:keepNext/>
      <w:keepLines/>
      <w:spacing w:line="259" w:lineRule="auto"/>
      <w:ind w:left="0"/>
      <w:outlineLvl w:val="8"/>
    </w:pPr>
    <w:rPr>
      <w:rFonts w:asciiTheme="minorHAnsi" w:eastAsiaTheme="majorEastAsia" w:hAnsiTheme="minorHAnsi" w:cstheme="majorBidi"/>
      <w:b w:val="0"/>
      <w:bCs w:val="0"/>
      <w:color w:val="272727" w:themeColor="text1" w:themeTint="D8"/>
      <w:kern w:val="2"/>
      <w:sz w:val="22"/>
      <w:szCs w:val="22"/>
      <w:lang w:val="en-IE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1CB"/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451CB"/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1CB"/>
    <w:rPr>
      <w:rFonts w:eastAsiaTheme="majorEastAsia" w:cstheme="majorBidi"/>
      <w:color w:val="00538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1CB"/>
    <w:rPr>
      <w:rFonts w:eastAsiaTheme="majorEastAsia" w:cstheme="majorBidi"/>
      <w:i/>
      <w:iCs/>
      <w:color w:val="00538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1CB"/>
    <w:rPr>
      <w:rFonts w:eastAsiaTheme="majorEastAsia" w:cstheme="majorBidi"/>
      <w:color w:val="00538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1CB"/>
    <w:pPr>
      <w:spacing w:after="80"/>
      <w:ind w:left="0"/>
      <w:contextualSpacing/>
    </w:pPr>
    <w:rPr>
      <w:rFonts w:asciiTheme="majorHAnsi" w:eastAsiaTheme="majorEastAsia" w:hAnsiTheme="majorHAnsi" w:cstheme="majorBidi"/>
      <w:b w:val="0"/>
      <w:bCs w:val="0"/>
      <w:spacing w:val="-10"/>
      <w:kern w:val="28"/>
      <w:sz w:val="56"/>
      <w:szCs w:val="56"/>
      <w:lang w:val="en-IE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5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1CB"/>
    <w:pPr>
      <w:numPr>
        <w:ilvl w:val="1"/>
      </w:numPr>
      <w:spacing w:after="160" w:line="259" w:lineRule="auto"/>
      <w:ind w:left="-360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spacing w:val="15"/>
      <w:kern w:val="2"/>
      <w:sz w:val="28"/>
      <w:szCs w:val="28"/>
      <w:lang w:val="en-IE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5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1CB"/>
    <w:pPr>
      <w:spacing w:before="160" w:after="160" w:line="259" w:lineRule="auto"/>
      <w:ind w:left="0"/>
      <w:jc w:val="center"/>
    </w:pPr>
    <w:rPr>
      <w:rFonts w:asciiTheme="minorHAnsi" w:eastAsiaTheme="minorHAnsi" w:hAnsiTheme="minorHAnsi" w:cstheme="minorBidi"/>
      <w:b w:val="0"/>
      <w:bCs w:val="0"/>
      <w:i/>
      <w:iCs/>
      <w:color w:val="404040" w:themeColor="text1" w:themeTint="BF"/>
      <w:kern w:val="2"/>
      <w:sz w:val="22"/>
      <w:szCs w:val="22"/>
      <w:lang w:val="en-IE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5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1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kern w:val="2"/>
      <w:sz w:val="22"/>
      <w:szCs w:val="22"/>
      <w:lang w:val="en-IE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51CB"/>
    <w:rPr>
      <w:i/>
      <w:iCs/>
      <w:color w:val="00538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1CB"/>
    <w:pPr>
      <w:pBdr>
        <w:top w:val="single" w:sz="4" w:space="10" w:color="005383" w:themeColor="accent1" w:themeShade="BF"/>
        <w:bottom w:val="single" w:sz="4" w:space="10" w:color="005383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 w:val="0"/>
      <w:bCs w:val="0"/>
      <w:i/>
      <w:iCs/>
      <w:color w:val="005383" w:themeColor="accent1" w:themeShade="BF"/>
      <w:kern w:val="2"/>
      <w:sz w:val="22"/>
      <w:szCs w:val="22"/>
      <w:lang w:val="en-IE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1CB"/>
    <w:rPr>
      <w:i/>
      <w:iCs/>
      <w:color w:val="00538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1CB"/>
    <w:rPr>
      <w:b/>
      <w:bCs/>
      <w:smallCaps/>
      <w:color w:val="005383" w:themeColor="accent1" w:themeShade="BF"/>
      <w:spacing w:val="5"/>
    </w:rPr>
  </w:style>
  <w:style w:type="paragraph" w:styleId="Header">
    <w:name w:val="header"/>
    <w:basedOn w:val="Normal"/>
    <w:link w:val="HeaderChar"/>
    <w:rsid w:val="00E451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451CB"/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Moore</dc:creator>
  <cp:keywords/>
  <dc:description/>
  <cp:lastModifiedBy>Deirdre Moore</cp:lastModifiedBy>
  <cp:revision>2</cp:revision>
  <dcterms:created xsi:type="dcterms:W3CDTF">2025-07-11T09:56:00Z</dcterms:created>
  <dcterms:modified xsi:type="dcterms:W3CDTF">2025-07-11T09:56:00Z</dcterms:modified>
</cp:coreProperties>
</file>